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C01" w:rsidRDefault="00274C01" w:rsidP="00274C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74C01" w:rsidRDefault="00274C01" w:rsidP="00274C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i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i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74C01" w:rsidRDefault="00274C01" w:rsidP="00274C0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274C01" w:rsidRDefault="00274C01" w:rsidP="00274C0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74C01" w:rsidRDefault="00274C01" w:rsidP="00274C0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</w:t>
      </w:r>
      <w:r w:rsidR="00217AF1">
        <w:rPr>
          <w:rFonts w:ascii="Times New Roman" w:hAnsi="Times New Roman" w:cs="Times New Roman"/>
          <w:i/>
          <w:sz w:val="24"/>
          <w:szCs w:val="24"/>
        </w:rPr>
        <w:t>6</w:t>
      </w:r>
      <w:r>
        <w:rPr>
          <w:rFonts w:ascii="Times New Roman" w:hAnsi="Times New Roman" w:cs="Times New Roman"/>
          <w:i/>
          <w:sz w:val="24"/>
          <w:szCs w:val="24"/>
        </w:rPr>
        <w:t>.11.20</w:t>
      </w:r>
    </w:p>
    <w:p w:rsidR="00274C01" w:rsidRDefault="00274C01" w:rsidP="00274C0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i/>
          <w:sz w:val="24"/>
          <w:szCs w:val="24"/>
        </w:rPr>
        <w:t>Тема занятия</w:t>
      </w:r>
      <w:r>
        <w:rPr>
          <w:b w:val="0"/>
          <w:sz w:val="24"/>
          <w:szCs w:val="24"/>
        </w:rPr>
        <w:t xml:space="preserve"> – </w:t>
      </w:r>
      <w:r>
        <w:rPr>
          <w:b w:val="0"/>
          <w:bCs w:val="0"/>
          <w:sz w:val="24"/>
          <w:szCs w:val="24"/>
        </w:rPr>
        <w:t>Классификация документов</w:t>
      </w:r>
    </w:p>
    <w:p w:rsidR="00274C01" w:rsidRDefault="00274C01" w:rsidP="00274C0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274C01" w:rsidRDefault="00274C01" w:rsidP="00274C01">
      <w:pPr>
        <w:pStyle w:val="Heading30"/>
        <w:shd w:val="clear" w:color="auto" w:fill="auto"/>
        <w:tabs>
          <w:tab w:val="left" w:pos="286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Цель: изучить основные характеристики классификационных групп бухгалтерских документов</w:t>
      </w:r>
    </w:p>
    <w:p w:rsidR="00274C01" w:rsidRDefault="00274C01" w:rsidP="00274C01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274C01" w:rsidTr="00274C0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C01" w:rsidRDefault="00274C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C01" w:rsidRDefault="00274C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C01" w:rsidRDefault="00274C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C01" w:rsidRDefault="00274C0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74C01" w:rsidTr="00217AF1">
        <w:trPr>
          <w:trHeight w:val="367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01" w:rsidRDefault="00274C01" w:rsidP="0027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классификационные группы </w:t>
            </w:r>
            <w:r w:rsidRPr="00274C01">
              <w:rPr>
                <w:rFonts w:ascii="Times New Roman" w:hAnsi="Times New Roman" w:cs="Times New Roman"/>
                <w:sz w:val="24"/>
                <w:szCs w:val="24"/>
              </w:rPr>
              <w:t>бухгалтерских документов</w:t>
            </w:r>
          </w:p>
          <w:p w:rsidR="00274C01" w:rsidRDefault="00274C01" w:rsidP="00274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4C01" w:rsidRDefault="00274C01" w:rsidP="00274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r w:rsidRPr="00274C01">
              <w:rPr>
                <w:rFonts w:ascii="Times New Roman" w:hAnsi="Times New Roman" w:cs="Times New Roman"/>
                <w:sz w:val="24"/>
                <w:szCs w:val="24"/>
              </w:rPr>
              <w:t>классификационные характеристики групп бухгалтерских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74C01" w:rsidRDefault="00274C0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01" w:rsidRPr="00274C01" w:rsidRDefault="00274C01" w:rsidP="00FE30FD">
            <w:pPr>
              <w:pStyle w:val="msonormalbullet2gifbullet1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 w:rsidRPr="00274C01">
              <w:rPr>
                <w:lang w:eastAsia="en-US"/>
              </w:rPr>
              <w:t>Изучить материал</w:t>
            </w:r>
          </w:p>
          <w:p w:rsidR="00274C01" w:rsidRPr="00274C01" w:rsidRDefault="00274C01" w:rsidP="00FE30FD">
            <w:pPr>
              <w:pStyle w:val="msonormalbullet2gif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 w:rsidRPr="00274C01">
              <w:rPr>
                <w:lang w:eastAsia="en-US"/>
              </w:rPr>
              <w:t>Выделить классификационные группы и подгруппы документов</w:t>
            </w:r>
          </w:p>
          <w:p w:rsidR="00274C01" w:rsidRPr="00274C01" w:rsidRDefault="00274C01" w:rsidP="00FE30FD">
            <w:pPr>
              <w:pStyle w:val="msonormalbullet2gifbullet2gif"/>
              <w:numPr>
                <w:ilvl w:val="0"/>
                <w:numId w:val="1"/>
              </w:numPr>
              <w:contextualSpacing/>
              <w:rPr>
                <w:lang w:eastAsia="en-US"/>
              </w:rPr>
            </w:pPr>
            <w:r w:rsidRPr="00274C01">
              <w:rPr>
                <w:lang w:eastAsia="en-US"/>
              </w:rPr>
              <w:t>Составить схему Классификация документов</w:t>
            </w:r>
          </w:p>
          <w:p w:rsidR="00274C01" w:rsidRPr="00274C01" w:rsidRDefault="00274C01">
            <w:pPr>
              <w:pStyle w:val="msonormalbullet2gifbullet2gif"/>
              <w:ind w:left="541"/>
              <w:contextualSpacing/>
              <w:rPr>
                <w:sz w:val="22"/>
                <w:szCs w:val="22"/>
                <w:lang w:eastAsia="en-US"/>
              </w:rPr>
            </w:pPr>
          </w:p>
          <w:p w:rsidR="00274C01" w:rsidRDefault="00274C01">
            <w:pPr>
              <w:pStyle w:val="msonormalbullet2gifbullet2gif"/>
              <w:ind w:left="901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</w:p>
          <w:p w:rsidR="00274C01" w:rsidRPr="00217AF1" w:rsidRDefault="00217AF1">
            <w:pPr>
              <w:pStyle w:val="msonormalbullet2gifbullet2gif"/>
              <w:ind w:left="34"/>
              <w:contextualSpacing/>
              <w:rPr>
                <w:lang w:eastAsia="en-US"/>
              </w:rPr>
            </w:pPr>
            <w:r w:rsidRPr="00217AF1">
              <w:rPr>
                <w:lang w:eastAsia="en-US"/>
              </w:rPr>
              <w:t xml:space="preserve">   1</w:t>
            </w:r>
            <w:proofErr w:type="gramStart"/>
            <w:r w:rsidRPr="00217AF1">
              <w:rPr>
                <w:lang w:eastAsia="en-US"/>
              </w:rPr>
              <w:t xml:space="preserve"> </w:t>
            </w:r>
            <w:r w:rsidR="00274C01" w:rsidRPr="00217AF1">
              <w:rPr>
                <w:lang w:eastAsia="en-US"/>
              </w:rPr>
              <w:t>И</w:t>
            </w:r>
            <w:proofErr w:type="gramEnd"/>
            <w:r w:rsidR="00274C01" w:rsidRPr="00217AF1">
              <w:rPr>
                <w:lang w:eastAsia="en-US"/>
              </w:rPr>
              <w:t>зучить материал</w:t>
            </w:r>
          </w:p>
          <w:p w:rsidR="00274C01" w:rsidRDefault="00217AF1">
            <w:pPr>
              <w:pStyle w:val="msonormalbullet2gifbullet2gif"/>
              <w:ind w:left="176"/>
              <w:contextualSpacing/>
              <w:rPr>
                <w:lang w:eastAsia="en-US"/>
              </w:rPr>
            </w:pPr>
            <w:r w:rsidRPr="00217AF1">
              <w:rPr>
                <w:lang w:eastAsia="en-US"/>
              </w:rPr>
              <w:t>2</w:t>
            </w:r>
            <w:proofErr w:type="gramStart"/>
            <w:r w:rsidRPr="00217AF1">
              <w:rPr>
                <w:lang w:eastAsia="en-US"/>
              </w:rPr>
              <w:t xml:space="preserve"> </w:t>
            </w:r>
            <w:r w:rsidR="00274C01" w:rsidRPr="00217AF1">
              <w:rPr>
                <w:lang w:eastAsia="en-US"/>
              </w:rPr>
              <w:t>С</w:t>
            </w:r>
            <w:proofErr w:type="gramEnd"/>
            <w:r w:rsidR="00274C01" w:rsidRPr="00217AF1">
              <w:rPr>
                <w:lang w:eastAsia="en-US"/>
              </w:rPr>
              <w:t>оставить таблицу Классификация документов</w:t>
            </w:r>
          </w:p>
          <w:p w:rsidR="00217AF1" w:rsidRPr="00217AF1" w:rsidRDefault="00217AF1">
            <w:pPr>
              <w:pStyle w:val="msonormalbullet2gifbullet2gif"/>
              <w:ind w:left="176"/>
              <w:contextualSpacing/>
              <w:rPr>
                <w:lang w:eastAsia="en-US"/>
              </w:rPr>
            </w:pPr>
          </w:p>
          <w:tbl>
            <w:tblPr>
              <w:tblStyle w:val="a3"/>
              <w:tblW w:w="6489" w:type="dxa"/>
              <w:tblInd w:w="176" w:type="dxa"/>
              <w:tblLayout w:type="fixed"/>
              <w:tblLook w:val="04A0"/>
            </w:tblPr>
            <w:tblGrid>
              <w:gridCol w:w="987"/>
              <w:gridCol w:w="1984"/>
              <w:gridCol w:w="3518"/>
            </w:tblGrid>
            <w:tr w:rsidR="00274C01" w:rsidRPr="00217AF1" w:rsidTr="00217AF1">
              <w:trPr>
                <w:trHeight w:val="285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4C01" w:rsidRPr="00217AF1" w:rsidRDefault="00274C01">
                  <w:pPr>
                    <w:pStyle w:val="msonormalbullet2gifbullet2gif"/>
                    <w:rPr>
                      <w:lang w:eastAsia="en-US"/>
                    </w:rPr>
                  </w:pPr>
                  <w:r w:rsidRPr="00217AF1">
                    <w:rPr>
                      <w:lang w:eastAsia="en-US"/>
                    </w:rPr>
                    <w:t>группа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74C01" w:rsidRPr="00217AF1" w:rsidRDefault="00217AF1" w:rsidP="00217AF1">
                  <w:pPr>
                    <w:pStyle w:val="msonormalbullet2gifbullet3gif"/>
                    <w:rPr>
                      <w:lang w:eastAsia="en-US"/>
                    </w:rPr>
                  </w:pPr>
                  <w:r w:rsidRPr="00217AF1">
                    <w:rPr>
                      <w:lang w:eastAsia="en-US"/>
                    </w:rPr>
                    <w:t xml:space="preserve">вид </w:t>
                  </w:r>
                  <w:r>
                    <w:rPr>
                      <w:lang w:eastAsia="en-US"/>
                    </w:rPr>
                    <w:t>до</w:t>
                  </w:r>
                  <w:r w:rsidRPr="00217AF1">
                    <w:rPr>
                      <w:lang w:eastAsia="en-US"/>
                    </w:rPr>
                    <w:t>кумента</w:t>
                  </w: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4C01" w:rsidRPr="00217AF1" w:rsidRDefault="00274C01">
                  <w:pPr>
                    <w:pStyle w:val="msonormalbullet2gifbullet3gif"/>
                    <w:rPr>
                      <w:lang w:eastAsia="en-US"/>
                    </w:rPr>
                  </w:pPr>
                  <w:r w:rsidRPr="00217AF1">
                    <w:rPr>
                      <w:lang w:eastAsia="en-US"/>
                    </w:rPr>
                    <w:t>характеристика</w:t>
                  </w:r>
                </w:p>
              </w:tc>
            </w:tr>
            <w:tr w:rsidR="00274C01" w:rsidRPr="00217AF1" w:rsidTr="00217AF1">
              <w:trPr>
                <w:trHeight w:val="285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4C01" w:rsidRPr="00217AF1" w:rsidRDefault="00274C01">
                  <w:pPr>
                    <w:pStyle w:val="msonormalbullet2gifbullet1gif"/>
                    <w:rPr>
                      <w:lang w:eastAsia="en-US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4C01" w:rsidRPr="00217AF1" w:rsidRDefault="00274C01">
                  <w:pPr>
                    <w:pStyle w:val="msonormalbullet2gifbullet3gif"/>
                    <w:rPr>
                      <w:lang w:eastAsia="en-US"/>
                    </w:rPr>
                  </w:pPr>
                </w:p>
              </w:tc>
              <w:tc>
                <w:tcPr>
                  <w:tcW w:w="3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4C01" w:rsidRPr="00217AF1" w:rsidRDefault="00274C01">
                  <w:pPr>
                    <w:pStyle w:val="msonormalbullet2gifbullet3gif"/>
                    <w:rPr>
                      <w:lang w:eastAsia="en-US"/>
                    </w:rPr>
                  </w:pPr>
                </w:p>
              </w:tc>
            </w:tr>
          </w:tbl>
          <w:p w:rsidR="00274C01" w:rsidRDefault="00274C01">
            <w:pPr>
              <w:pStyle w:val="msonormalbullet2gif"/>
              <w:ind w:left="176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C01" w:rsidRDefault="00274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</w:p>
    <w:p w:rsidR="00274C01" w:rsidRDefault="00274C01" w:rsidP="00274C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217AF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74C01"/>
    <w:rsid w:val="000E5821"/>
    <w:rsid w:val="00190430"/>
    <w:rsid w:val="00217AF1"/>
    <w:rsid w:val="00274C01"/>
    <w:rsid w:val="00543310"/>
    <w:rsid w:val="0088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C01"/>
  </w:style>
  <w:style w:type="paragraph" w:styleId="3">
    <w:name w:val="heading 3"/>
    <w:basedOn w:val="a"/>
    <w:link w:val="30"/>
    <w:uiPriority w:val="9"/>
    <w:semiHidden/>
    <w:unhideWhenUsed/>
    <w:qFormat/>
    <w:rsid w:val="00274C0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74C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274C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274C01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274C01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customStyle="1" w:styleId="Bodytext58">
    <w:name w:val="Body text (5) + 8"/>
    <w:aliases w:val="5 pt,Spacing 0 pt"/>
    <w:basedOn w:val="a0"/>
    <w:rsid w:val="00274C01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2"/>
      <w:w w:val="100"/>
      <w:position w:val="0"/>
      <w:sz w:val="17"/>
      <w:szCs w:val="17"/>
      <w:u w:val="none"/>
      <w:effect w:val="none"/>
      <w:lang w:val="ru-RU" w:eastAsia="ru-RU" w:bidi="ru-RU"/>
    </w:rPr>
  </w:style>
  <w:style w:type="table" w:styleId="a3">
    <w:name w:val="Table Grid"/>
    <w:basedOn w:val="a1"/>
    <w:uiPriority w:val="59"/>
    <w:rsid w:val="00274C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1gif">
    <w:name w:val="msonormalbullet2gifbullet1.gif"/>
    <w:basedOn w:val="a"/>
    <w:rsid w:val="00274C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274C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274C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2020-11-25T18:46:00Z</dcterms:created>
  <dcterms:modified xsi:type="dcterms:W3CDTF">2020-11-25T19:01:00Z</dcterms:modified>
</cp:coreProperties>
</file>